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2DC7" w14:textId="77777777" w:rsidR="008225A6" w:rsidRDefault="008225A6">
      <w:r>
        <w:t>High level steps changing sanding paper:</w:t>
      </w:r>
    </w:p>
    <w:p w14:paraId="79CDDA5F" w14:textId="0ED3B29A" w:rsidR="008225A6" w:rsidRDefault="005C03C6">
      <w:hyperlink r:id="rId6" w:history="1">
        <w:r w:rsidRPr="00740870">
          <w:rPr>
            <w:rStyle w:val="Hyperlink"/>
          </w:rPr>
          <w:t>https://youtu.be/PgoNGdh6WxA?si=Yih8Wm0w9d3xKbzU&amp;t=239</w:t>
        </w:r>
      </w:hyperlink>
      <w:r>
        <w:t xml:space="preserve"> </w:t>
      </w:r>
    </w:p>
    <w:p w14:paraId="22E2BEE3" w14:textId="17D3E0BC" w:rsidR="005C03C6" w:rsidRDefault="005C03C6">
      <w:r w:rsidRPr="005C03C6">
        <w:drawing>
          <wp:inline distT="0" distB="0" distL="0" distR="0" wp14:anchorId="3661380E" wp14:editId="3F635471">
            <wp:extent cx="1959429" cy="1959429"/>
            <wp:effectExtent l="0" t="0" r="3175" b="3175"/>
            <wp:docPr id="2000687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68778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5313" cy="1965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46435" w14:textId="77777777" w:rsidR="008225A6" w:rsidRDefault="008225A6" w:rsidP="008225A6">
      <w:pPr>
        <w:pStyle w:val="ListParagraph"/>
        <w:numPr>
          <w:ilvl w:val="0"/>
          <w:numId w:val="1"/>
        </w:numPr>
      </w:pPr>
      <w:r>
        <w:t xml:space="preserve">Remove Sanding Paper by getting of half of the round sanding paper. </w:t>
      </w:r>
    </w:p>
    <w:p w14:paraId="051E0D09" w14:textId="4B1172B7" w:rsidR="008225A6" w:rsidRDefault="008225A6" w:rsidP="008225A6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AA454" wp14:editId="0384B8A8">
                <wp:simplePos x="0" y="0"/>
                <wp:positionH relativeFrom="column">
                  <wp:posOffset>914400</wp:posOffset>
                </wp:positionH>
                <wp:positionV relativeFrom="paragraph">
                  <wp:posOffset>430621</wp:posOffset>
                </wp:positionV>
                <wp:extent cx="1224643" cy="429985"/>
                <wp:effectExtent l="0" t="0" r="13970" b="27305"/>
                <wp:wrapNone/>
                <wp:docPr id="857847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643" cy="429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57863" w14:textId="12ED3161" w:rsidR="008225A6" w:rsidRDefault="008225A6">
                            <w:r>
                              <w:t>Helper tool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6AA4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in;margin-top:33.9pt;width:96.45pt;height:33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" fillcolor="white [3201]" strokeweight=".5pt">
                <v:textbox>
                  <w:txbxContent>
                    <w:p w14:paraId="26A57863" w14:textId="12ED3161" w:rsidR="008225A6" w:rsidRDefault="008225A6">
                      <w:r>
                        <w:t>Helper tool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F5BD7" wp14:editId="0C8F1350">
                <wp:simplePos x="0" y="0"/>
                <wp:positionH relativeFrom="column">
                  <wp:posOffset>1137556</wp:posOffset>
                </wp:positionH>
                <wp:positionV relativeFrom="paragraph">
                  <wp:posOffset>1002121</wp:posOffset>
                </wp:positionV>
                <wp:extent cx="1540329" cy="664028"/>
                <wp:effectExtent l="0" t="0" r="60325" b="60325"/>
                <wp:wrapNone/>
                <wp:docPr id="56147700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0329" cy="664028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A710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89.55pt;margin-top:78.9pt;width:121.3pt;height:5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" strokecolor="#e97132 [3205]" strokeweight="1.5pt">
                <v:stroke endarrow="open"/>
              </v:shape>
            </w:pict>
          </mc:Fallback>
        </mc:AlternateContent>
      </w:r>
      <w:r>
        <w:t>Add the helper tool (half circle old sanding paper)</w:t>
      </w:r>
      <w:r>
        <w:br/>
      </w:r>
      <w:r>
        <w:rPr>
          <w:noProof/>
        </w:rPr>
        <w:drawing>
          <wp:inline distT="0" distB="0" distL="0" distR="0" wp14:anchorId="211362BA" wp14:editId="797545E1">
            <wp:extent cx="5725795" cy="3298190"/>
            <wp:effectExtent l="0" t="0" r="8255" b="0"/>
            <wp:docPr id="443143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329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83CDC" w14:textId="77777777" w:rsidR="008225A6" w:rsidRDefault="008225A6" w:rsidP="008225A6">
      <w:pPr>
        <w:pStyle w:val="ListParagraph"/>
        <w:numPr>
          <w:ilvl w:val="0"/>
          <w:numId w:val="1"/>
        </w:numPr>
      </w:pPr>
      <w:r>
        <w:t>Spin the wheel</w:t>
      </w:r>
    </w:p>
    <w:p w14:paraId="0ACFFB74" w14:textId="2AA7E70C" w:rsidR="008225A6" w:rsidRDefault="008225A6" w:rsidP="008225A6">
      <w:pPr>
        <w:pStyle w:val="ListParagraph"/>
      </w:pPr>
      <w:r>
        <w:rPr>
          <w:noProof/>
        </w:rPr>
        <w:lastRenderedPageBreak/>
        <w:drawing>
          <wp:inline distT="0" distB="0" distL="0" distR="0" wp14:anchorId="30C8A434" wp14:editId="6F2F0239">
            <wp:extent cx="5720715" cy="3276600"/>
            <wp:effectExtent l="0" t="0" r="0" b="0"/>
            <wp:docPr id="8728148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D883F" w14:textId="78FD0A4A" w:rsidR="008225A6" w:rsidRDefault="008225A6" w:rsidP="008225A6">
      <w:pPr>
        <w:pStyle w:val="ListParagraph"/>
        <w:numPr>
          <w:ilvl w:val="0"/>
          <w:numId w:val="1"/>
        </w:numPr>
      </w:pPr>
      <w:r>
        <w:t>Remove the sanding paper completely</w:t>
      </w:r>
      <w:r>
        <w:br/>
      </w:r>
      <w:r>
        <w:rPr>
          <w:noProof/>
        </w:rPr>
        <w:drawing>
          <wp:inline distT="0" distB="0" distL="0" distR="0" wp14:anchorId="0EE391AD" wp14:editId="3042010C">
            <wp:extent cx="5731510" cy="3091815"/>
            <wp:effectExtent l="0" t="0" r="2540" b="0"/>
            <wp:docPr id="6566904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3CB80" w14:textId="723DF0D8" w:rsidR="008225A6" w:rsidRDefault="008225A6" w:rsidP="008225A6">
      <w:pPr>
        <w:pStyle w:val="ListParagraph"/>
        <w:numPr>
          <w:ilvl w:val="0"/>
          <w:numId w:val="1"/>
        </w:numPr>
      </w:pPr>
      <w:r>
        <w:t>Add the new sanding paper (only half si</w:t>
      </w:r>
      <w:r w:rsidR="00D87182">
        <w:t>d</w:t>
      </w:r>
      <w:r>
        <w:t>e connects)</w:t>
      </w:r>
    </w:p>
    <w:p w14:paraId="4C492727" w14:textId="0C37CD39" w:rsidR="008225A6" w:rsidRDefault="008225A6" w:rsidP="008225A6">
      <w:pPr>
        <w:pStyle w:val="ListParagraph"/>
      </w:pPr>
      <w:r>
        <w:rPr>
          <w:noProof/>
        </w:rPr>
        <w:lastRenderedPageBreak/>
        <w:drawing>
          <wp:inline distT="0" distB="0" distL="0" distR="0" wp14:anchorId="28945AC5" wp14:editId="0306A058">
            <wp:extent cx="5725795" cy="2879090"/>
            <wp:effectExtent l="0" t="0" r="8255" b="0"/>
            <wp:docPr id="8738475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287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CAF9B" w14:textId="35E89DF8" w:rsidR="008225A6" w:rsidRDefault="008225A6" w:rsidP="008225A6">
      <w:pPr>
        <w:pStyle w:val="ListParagraph"/>
        <w:numPr>
          <w:ilvl w:val="0"/>
          <w:numId w:val="1"/>
        </w:numPr>
      </w:pPr>
      <w:r>
        <w:t>Spin the wheel</w:t>
      </w:r>
    </w:p>
    <w:p w14:paraId="19B93140" w14:textId="3DC98451" w:rsidR="008225A6" w:rsidRDefault="008225A6" w:rsidP="008225A6">
      <w:pPr>
        <w:pStyle w:val="ListParagraph"/>
        <w:numPr>
          <w:ilvl w:val="0"/>
          <w:numId w:val="1"/>
        </w:numPr>
      </w:pPr>
      <w:r>
        <w:t>Remove the helper tool</w:t>
      </w:r>
    </w:p>
    <w:p w14:paraId="6B187565" w14:textId="53BB282D" w:rsidR="008225A6" w:rsidRDefault="008225A6" w:rsidP="008225A6">
      <w:pPr>
        <w:pStyle w:val="ListParagraph"/>
        <w:numPr>
          <w:ilvl w:val="0"/>
          <w:numId w:val="1"/>
        </w:numPr>
      </w:pPr>
      <w:r>
        <w:t>Fix the remaining part of the new sanding paper</w:t>
      </w:r>
    </w:p>
    <w:sectPr w:rsidR="00822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11D87"/>
    <w:multiLevelType w:val="hybridMultilevel"/>
    <w:tmpl w:val="E6CE2C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40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A6"/>
    <w:rsid w:val="004A6E21"/>
    <w:rsid w:val="005C03C6"/>
    <w:rsid w:val="008225A6"/>
    <w:rsid w:val="00D8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D6EB87"/>
  <w15:chartTrackingRefBased/>
  <w15:docId w15:val="{F7ED9800-48C3-42F5-A0B2-26C48F5D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5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25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PgoNGdh6WxA?si=Yih8Wm0w9d3xKbzU&amp;t=239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C70B2-1351-45F0-A60F-2F5B947D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Milian Tomzig</dc:creator>
  <cp:keywords/>
  <dc:description/>
  <cp:lastModifiedBy>Milian Tomzig</cp:lastModifiedBy>
  <cp:revision>3</cp:revision>
  <cp:lastPrinted>2026-05-30T12:17:00Z</cp:lastPrinted>
  <dcterms:created xsi:type="dcterms:W3CDTF">2026-05-30T12:06:00Z</dcterms:created>
  <dcterms:modified xsi:type="dcterms:W3CDTF">2026-05-30T12:25:00Z</dcterms:modified>
</cp:coreProperties>
</file>